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3CBBB" w14:textId="1296B525" w:rsidR="00872FCC" w:rsidRDefault="00872FCC">
      <w:pPr>
        <w:pStyle w:val="Puesto"/>
      </w:pPr>
      <w:bookmarkStart w:id="0" w:name="_GoBack"/>
      <w:bookmarkEnd w:id="0"/>
      <w:r w:rsidRPr="00B1362A">
        <w:t xml:space="preserve">ANEXO </w:t>
      </w:r>
      <w:r w:rsidR="002265F4">
        <w:t>9</w:t>
      </w:r>
    </w:p>
    <w:p w14:paraId="0B03CBBC" w14:textId="77777777" w:rsidR="00872FCC" w:rsidRDefault="00872FCC">
      <w:pPr>
        <w:jc w:val="center"/>
        <w:rPr>
          <w:rFonts w:ascii="Arial" w:hAnsi="Arial" w:cs="Arial"/>
          <w:b/>
          <w:bCs/>
          <w:sz w:val="22"/>
          <w:szCs w:val="22"/>
        </w:rPr>
      </w:pPr>
    </w:p>
    <w:p w14:paraId="0B03CBBD" w14:textId="77777777" w:rsidR="00872FCC" w:rsidRDefault="00872FCC">
      <w:pPr>
        <w:pStyle w:val="Textoindependiente"/>
      </w:pPr>
      <w:r>
        <w:t>CERTIFICACIÓN DE NO ESTAR INCURSO EN CAUSAL DE INHABILIDAD E INCOMPATIBILIDAD</w:t>
      </w:r>
    </w:p>
    <w:p w14:paraId="0B03CBBE" w14:textId="77777777" w:rsidR="00872FCC" w:rsidRDefault="00872FCC">
      <w:pPr>
        <w:jc w:val="center"/>
        <w:rPr>
          <w:rFonts w:ascii="Arial" w:hAnsi="Arial" w:cs="Arial"/>
          <w:sz w:val="22"/>
          <w:szCs w:val="22"/>
        </w:rPr>
      </w:pPr>
    </w:p>
    <w:p w14:paraId="0B03CBBF" w14:textId="77777777" w:rsidR="00872FCC" w:rsidRDefault="00872FCC">
      <w:pPr>
        <w:jc w:val="both"/>
        <w:rPr>
          <w:rFonts w:ascii="Arial" w:hAnsi="Arial" w:cs="Arial"/>
          <w:iCs/>
          <w:sz w:val="22"/>
          <w:szCs w:val="22"/>
        </w:rPr>
      </w:pPr>
      <w:r>
        <w:rPr>
          <w:rFonts w:ascii="Arial" w:hAnsi="Arial" w:cs="Arial"/>
          <w:iCs/>
          <w:sz w:val="22"/>
          <w:szCs w:val="22"/>
        </w:rPr>
        <w:t>Ciudad y fecha</w:t>
      </w:r>
    </w:p>
    <w:p w14:paraId="0B03CBC0" w14:textId="77777777" w:rsidR="00872FCC" w:rsidRDefault="00872FCC">
      <w:pPr>
        <w:jc w:val="both"/>
        <w:rPr>
          <w:rFonts w:ascii="Arial" w:hAnsi="Arial" w:cs="Arial"/>
          <w:iCs/>
          <w:sz w:val="22"/>
          <w:szCs w:val="22"/>
        </w:rPr>
      </w:pPr>
    </w:p>
    <w:p w14:paraId="0B03CBC1" w14:textId="77777777" w:rsidR="00872FCC" w:rsidRDefault="00872FCC">
      <w:pPr>
        <w:jc w:val="both"/>
        <w:rPr>
          <w:rFonts w:ascii="Arial" w:hAnsi="Arial" w:cs="Arial"/>
          <w:iCs/>
          <w:sz w:val="22"/>
          <w:szCs w:val="22"/>
        </w:rPr>
      </w:pPr>
      <w:r>
        <w:rPr>
          <w:rFonts w:ascii="Arial" w:hAnsi="Arial" w:cs="Arial"/>
          <w:iCs/>
          <w:sz w:val="22"/>
          <w:szCs w:val="22"/>
        </w:rPr>
        <w:t>Señores</w:t>
      </w:r>
    </w:p>
    <w:p w14:paraId="0B03CBC2" w14:textId="77777777" w:rsidR="00872FCC" w:rsidRDefault="00872FCC">
      <w:pPr>
        <w:jc w:val="both"/>
        <w:rPr>
          <w:rFonts w:ascii="Arial" w:hAnsi="Arial" w:cs="Arial"/>
          <w:b/>
          <w:bCs/>
          <w:iCs/>
          <w:sz w:val="22"/>
          <w:szCs w:val="22"/>
        </w:rPr>
      </w:pPr>
      <w:r>
        <w:rPr>
          <w:rFonts w:ascii="Arial" w:hAnsi="Arial" w:cs="Arial"/>
          <w:b/>
          <w:bCs/>
          <w:iCs/>
          <w:sz w:val="22"/>
          <w:szCs w:val="22"/>
        </w:rPr>
        <w:t>COTECMAR</w:t>
      </w:r>
    </w:p>
    <w:p w14:paraId="0B03CBC3" w14:textId="77777777" w:rsidR="00872FCC" w:rsidRDefault="00872FCC">
      <w:pPr>
        <w:jc w:val="both"/>
        <w:rPr>
          <w:rFonts w:ascii="Arial" w:hAnsi="Arial" w:cs="Arial"/>
          <w:iCs/>
          <w:sz w:val="22"/>
          <w:szCs w:val="22"/>
        </w:rPr>
      </w:pPr>
      <w:r>
        <w:rPr>
          <w:rFonts w:ascii="Arial" w:hAnsi="Arial" w:cs="Arial"/>
          <w:iCs/>
          <w:sz w:val="22"/>
          <w:szCs w:val="22"/>
        </w:rPr>
        <w:t>Cartagena, Bolívar</w:t>
      </w:r>
    </w:p>
    <w:p w14:paraId="0B03CBC4" w14:textId="77777777" w:rsidR="00872FCC" w:rsidRDefault="00872FCC">
      <w:pPr>
        <w:jc w:val="both"/>
        <w:rPr>
          <w:rFonts w:ascii="Arial" w:hAnsi="Arial" w:cs="Arial"/>
          <w:iCs/>
          <w:sz w:val="22"/>
          <w:szCs w:val="22"/>
        </w:rPr>
      </w:pPr>
    </w:p>
    <w:p w14:paraId="0B03CBC5" w14:textId="77777777" w:rsidR="00872FCC" w:rsidRDefault="00872FCC">
      <w:pPr>
        <w:jc w:val="both"/>
        <w:rPr>
          <w:rFonts w:ascii="Arial" w:hAnsi="Arial" w:cs="Arial"/>
          <w:iCs/>
          <w:sz w:val="22"/>
          <w:szCs w:val="22"/>
        </w:rPr>
      </w:pPr>
      <w:r>
        <w:rPr>
          <w:rFonts w:ascii="Arial" w:hAnsi="Arial" w:cs="Arial"/>
          <w:b/>
          <w:bCs/>
          <w:iCs/>
          <w:sz w:val="22"/>
          <w:szCs w:val="22"/>
        </w:rPr>
        <w:t>Referencia:</w:t>
      </w:r>
      <w:r>
        <w:rPr>
          <w:rFonts w:ascii="Arial" w:hAnsi="Arial" w:cs="Arial"/>
          <w:iCs/>
          <w:sz w:val="22"/>
          <w:szCs w:val="22"/>
        </w:rPr>
        <w:t xml:space="preserve"> Manifestación de no estar incurso en causal de inhabilidad o incompatibilidad</w:t>
      </w:r>
    </w:p>
    <w:p w14:paraId="0B03CBC6" w14:textId="77777777" w:rsidR="00872FCC" w:rsidRDefault="00872FCC">
      <w:pPr>
        <w:jc w:val="both"/>
        <w:rPr>
          <w:rFonts w:ascii="Arial" w:hAnsi="Arial" w:cs="Arial"/>
          <w:iCs/>
          <w:sz w:val="22"/>
          <w:szCs w:val="22"/>
        </w:rPr>
      </w:pPr>
    </w:p>
    <w:p w14:paraId="0B03CBC7" w14:textId="77777777" w:rsidR="00872FCC" w:rsidRDefault="00872FCC">
      <w:pPr>
        <w:jc w:val="both"/>
        <w:rPr>
          <w:rFonts w:ascii="Arial" w:hAnsi="Arial" w:cs="Arial"/>
          <w:iCs/>
          <w:sz w:val="22"/>
          <w:szCs w:val="22"/>
        </w:rPr>
      </w:pPr>
      <w:r>
        <w:rPr>
          <w:rFonts w:ascii="Arial" w:hAnsi="Arial" w:cs="Arial"/>
          <w:iCs/>
          <w:sz w:val="22"/>
          <w:szCs w:val="22"/>
        </w:rPr>
        <w:t>Respetados señores, cordial saludo.</w:t>
      </w:r>
    </w:p>
    <w:p w14:paraId="0B03CBC8" w14:textId="77777777" w:rsidR="00872FCC" w:rsidRDefault="00872FCC">
      <w:pPr>
        <w:jc w:val="both"/>
        <w:rPr>
          <w:rFonts w:ascii="Arial" w:hAnsi="Arial" w:cs="Arial"/>
          <w:iCs/>
          <w:sz w:val="22"/>
          <w:szCs w:val="22"/>
        </w:rPr>
      </w:pPr>
    </w:p>
    <w:p w14:paraId="0B03CBC9" w14:textId="77777777" w:rsidR="00872FCC" w:rsidRDefault="00872FCC">
      <w:pPr>
        <w:jc w:val="both"/>
        <w:rPr>
          <w:rFonts w:ascii="Arial" w:hAnsi="Arial" w:cs="Arial"/>
          <w:iCs/>
          <w:sz w:val="22"/>
          <w:szCs w:val="22"/>
        </w:rPr>
      </w:pPr>
      <w:r>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lo siguiente:</w:t>
      </w:r>
    </w:p>
    <w:p w14:paraId="0B03CBCA" w14:textId="77777777" w:rsidR="00872FCC" w:rsidRDefault="00872FCC">
      <w:pPr>
        <w:jc w:val="both"/>
        <w:rPr>
          <w:rFonts w:ascii="Arial" w:hAnsi="Arial" w:cs="Arial"/>
          <w:iCs/>
          <w:sz w:val="22"/>
          <w:szCs w:val="22"/>
        </w:rPr>
      </w:pPr>
    </w:p>
    <w:p w14:paraId="0B03CBCB" w14:textId="77777777" w:rsidR="00872FCC" w:rsidRDefault="00872FCC">
      <w:pPr>
        <w:numPr>
          <w:ilvl w:val="0"/>
          <w:numId w:val="1"/>
        </w:numPr>
        <w:jc w:val="both"/>
        <w:rPr>
          <w:rFonts w:ascii="Arial" w:hAnsi="Arial" w:cs="Arial"/>
          <w:iCs/>
          <w:sz w:val="22"/>
          <w:szCs w:val="22"/>
        </w:rPr>
      </w:pPr>
      <w:r>
        <w:rPr>
          <w:rFonts w:ascii="Arial" w:hAnsi="Arial" w:cs="Arial"/>
          <w:iCs/>
          <w:sz w:val="22"/>
          <w:szCs w:val="22"/>
        </w:rPr>
        <w:t>Que no me encuentro incurso en causal alguna de inhabilidad o incompatibilidad de las establecidas en la Constitución y la ley.</w:t>
      </w:r>
    </w:p>
    <w:p w14:paraId="0B03CBCC" w14:textId="77777777" w:rsidR="00872FCC" w:rsidRDefault="00872FCC">
      <w:pPr>
        <w:jc w:val="both"/>
        <w:rPr>
          <w:rFonts w:ascii="Arial" w:hAnsi="Arial" w:cs="Arial"/>
          <w:iCs/>
          <w:sz w:val="22"/>
          <w:szCs w:val="22"/>
        </w:rPr>
      </w:pPr>
    </w:p>
    <w:p w14:paraId="0B03CBCD" w14:textId="77777777" w:rsidR="00872FCC" w:rsidRDefault="00872FCC">
      <w:pPr>
        <w:numPr>
          <w:ilvl w:val="0"/>
          <w:numId w:val="1"/>
        </w:numPr>
        <w:jc w:val="both"/>
        <w:rPr>
          <w:rFonts w:ascii="Arial" w:hAnsi="Arial" w:cs="Arial"/>
          <w:iCs/>
          <w:sz w:val="22"/>
          <w:szCs w:val="22"/>
        </w:rPr>
      </w:pPr>
      <w:r>
        <w:rPr>
          <w:rFonts w:ascii="Arial" w:hAnsi="Arial" w:cs="Arial"/>
          <w:iCs/>
          <w:sz w:val="22"/>
          <w:szCs w:val="22"/>
        </w:rPr>
        <w:t xml:space="preserve">Que la persona jurídica que represento legalmente, ni sus socios, se encuentran incursos en causal alguna de inhabilidad o incompatibilidad de las establecidas en la Constitución y la ley, ni en causal de disolución, o liquidación, concordato, quiebra, cesación de pagos, concurso de acreedores o embargo. </w:t>
      </w:r>
    </w:p>
    <w:p w14:paraId="0B03CBCE" w14:textId="77777777" w:rsidR="00872FCC" w:rsidRDefault="00872FCC">
      <w:pPr>
        <w:jc w:val="both"/>
        <w:rPr>
          <w:rFonts w:ascii="Arial" w:hAnsi="Arial" w:cs="Arial"/>
          <w:iCs/>
          <w:sz w:val="22"/>
          <w:szCs w:val="22"/>
        </w:rPr>
      </w:pPr>
    </w:p>
    <w:p w14:paraId="0B03CBCF" w14:textId="77777777" w:rsidR="00872FCC" w:rsidRDefault="00872FCC">
      <w:pPr>
        <w:jc w:val="both"/>
        <w:rPr>
          <w:rFonts w:ascii="Arial" w:hAnsi="Arial" w:cs="Arial"/>
          <w:i/>
          <w:iCs/>
          <w:sz w:val="22"/>
          <w:szCs w:val="22"/>
        </w:rPr>
      </w:pPr>
      <w:r>
        <w:rPr>
          <w:rFonts w:ascii="Arial" w:hAnsi="Arial" w:cs="Arial"/>
          <w:i/>
          <w:iCs/>
          <w:sz w:val="22"/>
          <w:szCs w:val="22"/>
        </w:rPr>
        <w:t>(Cuando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la Constitución y la ley).</w:t>
      </w:r>
    </w:p>
    <w:p w14:paraId="0B03CBD0" w14:textId="77777777" w:rsidR="00872FCC" w:rsidRDefault="00872FCC">
      <w:pPr>
        <w:jc w:val="both"/>
        <w:rPr>
          <w:rFonts w:ascii="Arial" w:hAnsi="Arial" w:cs="Arial"/>
          <w:iCs/>
          <w:sz w:val="22"/>
          <w:szCs w:val="22"/>
        </w:rPr>
      </w:pPr>
    </w:p>
    <w:p w14:paraId="0B03CBD1" w14:textId="77777777" w:rsidR="00872FCC" w:rsidRDefault="00872FCC">
      <w:pPr>
        <w:jc w:val="both"/>
        <w:rPr>
          <w:rFonts w:ascii="Arial" w:hAnsi="Arial" w:cs="Arial"/>
          <w:sz w:val="22"/>
          <w:szCs w:val="22"/>
        </w:rPr>
      </w:pPr>
      <w:r>
        <w:rPr>
          <w:rFonts w:ascii="Arial" w:hAnsi="Arial" w:cs="Arial"/>
          <w:sz w:val="22"/>
          <w:szCs w:val="22"/>
        </w:rPr>
        <w:t>Así mismo, reconozco que es mi responsabilidad informar de cualquier cambio en la información contenida en esta declaración o en el formulario.</w:t>
      </w:r>
    </w:p>
    <w:p w14:paraId="0B03CBD2" w14:textId="77777777" w:rsidR="00872FCC" w:rsidRDefault="00872FCC">
      <w:pPr>
        <w:jc w:val="both"/>
        <w:rPr>
          <w:rFonts w:ascii="Arial" w:hAnsi="Arial" w:cs="Arial"/>
          <w:iCs/>
          <w:sz w:val="22"/>
          <w:szCs w:val="22"/>
        </w:rPr>
      </w:pPr>
    </w:p>
    <w:p w14:paraId="0B03CBD3" w14:textId="77777777" w:rsidR="00872FCC" w:rsidRDefault="00872FCC">
      <w:pPr>
        <w:jc w:val="both"/>
        <w:rPr>
          <w:rFonts w:ascii="Arial" w:hAnsi="Arial" w:cs="Arial"/>
          <w:iCs/>
          <w:sz w:val="22"/>
          <w:szCs w:val="22"/>
        </w:rPr>
      </w:pPr>
      <w:r>
        <w:rPr>
          <w:rFonts w:ascii="Arial" w:hAnsi="Arial" w:cs="Arial"/>
          <w:iCs/>
          <w:sz w:val="22"/>
          <w:szCs w:val="22"/>
        </w:rPr>
        <w:t>Atentamente,</w:t>
      </w:r>
    </w:p>
    <w:p w14:paraId="0B03CBD4" w14:textId="77777777" w:rsidR="00872FCC" w:rsidRDefault="00872FCC">
      <w:pPr>
        <w:jc w:val="both"/>
        <w:rPr>
          <w:rFonts w:ascii="Arial" w:hAnsi="Arial" w:cs="Arial"/>
          <w:iCs/>
          <w:sz w:val="22"/>
          <w:szCs w:val="22"/>
        </w:rPr>
      </w:pPr>
    </w:p>
    <w:p w14:paraId="0B03CBD6" w14:textId="77777777" w:rsidR="00872FCC" w:rsidRDefault="00872FCC">
      <w:pPr>
        <w:jc w:val="both"/>
        <w:rPr>
          <w:rFonts w:ascii="Arial" w:hAnsi="Arial" w:cs="Arial"/>
          <w:iCs/>
          <w:sz w:val="22"/>
          <w:szCs w:val="22"/>
        </w:rPr>
      </w:pPr>
      <w:r>
        <w:rPr>
          <w:rFonts w:ascii="Arial" w:hAnsi="Arial" w:cs="Arial"/>
          <w:iCs/>
          <w:sz w:val="22"/>
          <w:szCs w:val="22"/>
        </w:rPr>
        <w:t>_________________________________</w:t>
      </w:r>
    </w:p>
    <w:p w14:paraId="0B03CBD7" w14:textId="77777777" w:rsidR="00872FCC" w:rsidRDefault="00872FCC">
      <w:pPr>
        <w:jc w:val="both"/>
        <w:rPr>
          <w:rFonts w:ascii="Arial" w:hAnsi="Arial" w:cs="Arial"/>
          <w:b/>
          <w:iCs/>
          <w:sz w:val="22"/>
          <w:szCs w:val="22"/>
        </w:rPr>
      </w:pPr>
      <w:r>
        <w:rPr>
          <w:rFonts w:ascii="Arial" w:hAnsi="Arial" w:cs="Arial"/>
          <w:b/>
          <w:iCs/>
          <w:sz w:val="22"/>
          <w:szCs w:val="22"/>
        </w:rPr>
        <w:t>Nombre Representante Legal:</w:t>
      </w:r>
    </w:p>
    <w:p w14:paraId="0B03CBD8" w14:textId="77777777" w:rsidR="00872FCC" w:rsidRDefault="00872FCC">
      <w:pPr>
        <w:jc w:val="both"/>
        <w:rPr>
          <w:rFonts w:ascii="Arial" w:hAnsi="Arial" w:cs="Arial"/>
          <w:iCs/>
          <w:sz w:val="22"/>
          <w:szCs w:val="22"/>
        </w:rPr>
      </w:pPr>
      <w:r>
        <w:rPr>
          <w:rFonts w:ascii="Arial" w:hAnsi="Arial" w:cs="Arial"/>
          <w:iCs/>
          <w:sz w:val="22"/>
          <w:szCs w:val="22"/>
        </w:rPr>
        <w:t>Documento de identidad:</w:t>
      </w:r>
    </w:p>
    <w:p w14:paraId="0B03CBD9" w14:textId="77777777" w:rsidR="00872FCC" w:rsidRDefault="00872FCC">
      <w:pPr>
        <w:jc w:val="both"/>
        <w:rPr>
          <w:rFonts w:ascii="Arial" w:hAnsi="Arial" w:cs="Arial"/>
          <w:iCs/>
          <w:sz w:val="22"/>
          <w:szCs w:val="22"/>
        </w:rPr>
      </w:pPr>
    </w:p>
    <w:p w14:paraId="0B03CBDA" w14:textId="77777777" w:rsidR="00872FCC" w:rsidRDefault="00872FCC">
      <w:pPr>
        <w:jc w:val="both"/>
        <w:rPr>
          <w:rFonts w:ascii="Arial" w:hAnsi="Arial" w:cs="Arial"/>
          <w:iCs/>
          <w:sz w:val="22"/>
          <w:szCs w:val="22"/>
        </w:rPr>
      </w:pPr>
      <w:r>
        <w:rPr>
          <w:rFonts w:ascii="Arial" w:hAnsi="Arial" w:cs="Arial"/>
          <w:iCs/>
          <w:sz w:val="22"/>
          <w:szCs w:val="22"/>
        </w:rPr>
        <w:t>Nombre de la Empresa:</w:t>
      </w:r>
    </w:p>
    <w:p w14:paraId="0B03CBDB" w14:textId="77777777" w:rsidR="00872FCC" w:rsidRDefault="00872FCC">
      <w:pPr>
        <w:jc w:val="both"/>
        <w:rPr>
          <w:rFonts w:ascii="Arial" w:hAnsi="Arial" w:cs="Arial"/>
          <w:sz w:val="22"/>
          <w:szCs w:val="22"/>
        </w:rPr>
      </w:pPr>
    </w:p>
    <w:p w14:paraId="51692766" w14:textId="63AFFD83" w:rsidR="00E73FBF" w:rsidRPr="00E73FBF" w:rsidRDefault="00E73FBF" w:rsidP="00E73FBF">
      <w:pPr>
        <w:pStyle w:val="Prrafodelista"/>
        <w:numPr>
          <w:ilvl w:val="0"/>
          <w:numId w:val="4"/>
        </w:numPr>
        <w:jc w:val="both"/>
        <w:rPr>
          <w:rFonts w:ascii="Arial" w:hAnsi="Arial" w:cs="Arial"/>
        </w:rPr>
      </w:pPr>
    </w:p>
    <w:sectPr w:rsidR="00E73FBF" w:rsidRPr="00E73FBF">
      <w:headerReference w:type="even" r:id="rId11"/>
      <w:headerReference w:type="default" r:id="rId12"/>
      <w:footerReference w:type="even" r:id="rId13"/>
      <w:footerReference w:type="default" r:id="rId14"/>
      <w:headerReference w:type="first" r:id="rId15"/>
      <w:footerReference w:type="first" r:id="rId16"/>
      <w:pgSz w:w="12242" w:h="15842"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3CBDE" w14:textId="77777777" w:rsidR="00B94D65" w:rsidRDefault="00B94D65">
      <w:r>
        <w:separator/>
      </w:r>
    </w:p>
  </w:endnote>
  <w:endnote w:type="continuationSeparator" w:id="0">
    <w:p w14:paraId="0B03CBDF" w14:textId="77777777" w:rsidR="00B94D65" w:rsidRDefault="00B9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BADBB" w14:textId="77777777" w:rsidR="0061768A" w:rsidRDefault="0061768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CBEA" w14:textId="175291CC" w:rsidR="00872FCC" w:rsidRDefault="005642B6">
    <w:pPr>
      <w:tabs>
        <w:tab w:val="left" w:pos="2951"/>
      </w:tabs>
      <w:rPr>
        <w:rFonts w:ascii="Arial" w:hAnsi="Arial" w:cs="Arial"/>
        <w:b/>
        <w:sz w:val="16"/>
        <w:szCs w:val="16"/>
      </w:rPr>
    </w:pPr>
    <w:r>
      <w:rPr>
        <w:rFonts w:ascii="Arial" w:hAnsi="Arial" w:cs="Arial"/>
        <w:b/>
        <w:sz w:val="16"/>
        <w:szCs w:val="16"/>
      </w:rPr>
      <w:t>Invitación Abierta para el Proceso de Selección RFP</w:t>
    </w:r>
    <w:r w:rsidRPr="0037120E">
      <w:rPr>
        <w:rFonts w:ascii="Arial" w:hAnsi="Arial" w:cs="Arial"/>
        <w:b/>
        <w:sz w:val="16"/>
        <w:szCs w:val="16"/>
      </w:rPr>
      <w:t xml:space="preserve"> N°</w:t>
    </w:r>
    <w:r>
      <w:rPr>
        <w:rFonts w:ascii="Arial" w:hAnsi="Arial" w:cs="Arial"/>
        <w:b/>
        <w:sz w:val="16"/>
        <w:szCs w:val="16"/>
      </w:rPr>
      <w:t xml:space="preserve"> ADM-04-</w:t>
    </w:r>
    <w:r w:rsidRPr="0037120E">
      <w:rPr>
        <w:rFonts w:ascii="Arial" w:hAnsi="Arial" w:cs="Arial"/>
        <w:b/>
        <w:sz w:val="16"/>
        <w:szCs w:val="16"/>
      </w:rPr>
      <w:t>2019</w:t>
    </w:r>
    <w:r w:rsidR="008E5A36" w:rsidRPr="008E5A36">
      <w:rPr>
        <w:rFonts w:ascii="Arial" w:hAnsi="Arial" w:cs="Arial"/>
        <w:b/>
        <w:sz w:val="16"/>
        <w:szCs w:val="16"/>
      </w:rPr>
      <w:t xml:space="preserve"> </w:t>
    </w:r>
    <w:r w:rsidR="00872FCC">
      <w:rPr>
        <w:rFonts w:ascii="Arial" w:hAnsi="Arial" w:cs="Arial"/>
        <w:b/>
        <w:sz w:val="16"/>
        <w:szCs w:val="16"/>
      </w:rPr>
      <w:t xml:space="preserve">                                                                                     </w:t>
    </w:r>
    <w:r w:rsidR="00872FCC">
      <w:rPr>
        <w:rStyle w:val="Nmerodepgina"/>
        <w:rFonts w:ascii="Arial" w:hAnsi="Arial" w:cs="Arial"/>
        <w:sz w:val="16"/>
        <w:szCs w:val="16"/>
      </w:rPr>
      <w:fldChar w:fldCharType="begin"/>
    </w:r>
    <w:r w:rsidR="00872FCC">
      <w:rPr>
        <w:rStyle w:val="Nmerodepgina"/>
        <w:rFonts w:ascii="Arial" w:hAnsi="Arial" w:cs="Arial"/>
        <w:sz w:val="16"/>
        <w:szCs w:val="16"/>
      </w:rPr>
      <w:instrText xml:space="preserve"> PAGE </w:instrText>
    </w:r>
    <w:r w:rsidR="00872FCC">
      <w:rPr>
        <w:rStyle w:val="Nmerodepgina"/>
        <w:rFonts w:ascii="Arial" w:hAnsi="Arial" w:cs="Arial"/>
        <w:sz w:val="16"/>
        <w:szCs w:val="16"/>
      </w:rPr>
      <w:fldChar w:fldCharType="separate"/>
    </w:r>
    <w:r w:rsidR="007A2C19">
      <w:rPr>
        <w:rStyle w:val="Nmerodepgina"/>
        <w:rFonts w:ascii="Arial" w:hAnsi="Arial" w:cs="Arial"/>
        <w:noProof/>
        <w:sz w:val="16"/>
        <w:szCs w:val="16"/>
      </w:rPr>
      <w:t>1</w:t>
    </w:r>
    <w:r w:rsidR="00872FCC">
      <w:rPr>
        <w:rStyle w:val="Nmerodepgina"/>
        <w:rFonts w:ascii="Arial" w:hAnsi="Arial" w:cs="Arial"/>
        <w:sz w:val="16"/>
        <w:szCs w:val="16"/>
      </w:rPr>
      <w:fldChar w:fldCharType="end"/>
    </w:r>
    <w:r w:rsidR="00872FCC">
      <w:rPr>
        <w:rStyle w:val="Nmerodepgina"/>
        <w:rFonts w:ascii="Arial" w:hAnsi="Arial" w:cs="Arial"/>
        <w:sz w:val="16"/>
        <w:szCs w:val="16"/>
      </w:rPr>
      <w:t>/</w:t>
    </w:r>
    <w:r w:rsidR="00872FCC">
      <w:rPr>
        <w:rStyle w:val="Nmerodepgina"/>
        <w:rFonts w:ascii="Arial" w:hAnsi="Arial" w:cs="Arial"/>
        <w:sz w:val="16"/>
        <w:szCs w:val="16"/>
      </w:rPr>
      <w:fldChar w:fldCharType="begin"/>
    </w:r>
    <w:r w:rsidR="00872FCC">
      <w:rPr>
        <w:rStyle w:val="Nmerodepgina"/>
        <w:rFonts w:ascii="Arial" w:hAnsi="Arial" w:cs="Arial"/>
        <w:sz w:val="16"/>
        <w:szCs w:val="16"/>
      </w:rPr>
      <w:instrText xml:space="preserve"> NUMPAGES </w:instrText>
    </w:r>
    <w:r w:rsidR="00872FCC">
      <w:rPr>
        <w:rStyle w:val="Nmerodepgina"/>
        <w:rFonts w:ascii="Arial" w:hAnsi="Arial" w:cs="Arial"/>
        <w:sz w:val="16"/>
        <w:szCs w:val="16"/>
      </w:rPr>
      <w:fldChar w:fldCharType="separate"/>
    </w:r>
    <w:r w:rsidR="007A2C19">
      <w:rPr>
        <w:rStyle w:val="Nmerodepgina"/>
        <w:rFonts w:ascii="Arial" w:hAnsi="Arial" w:cs="Arial"/>
        <w:noProof/>
        <w:sz w:val="16"/>
        <w:szCs w:val="16"/>
      </w:rPr>
      <w:t>1</w:t>
    </w:r>
    <w:r w:rsidR="00872FCC">
      <w:rPr>
        <w:rStyle w:val="Nmerodepgina"/>
        <w:rFonts w:ascii="Arial" w:hAnsi="Arial" w:cs="Arial"/>
        <w:sz w:val="16"/>
        <w:szCs w:val="16"/>
      </w:rPr>
      <w:fldChar w:fldCharType="end"/>
    </w:r>
  </w:p>
  <w:p w14:paraId="0B03CBEB" w14:textId="77777777" w:rsidR="00872FCC" w:rsidRDefault="00872FC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9DD54" w14:textId="77777777" w:rsidR="0061768A" w:rsidRDefault="0061768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3CBDC" w14:textId="77777777" w:rsidR="00B94D65" w:rsidRDefault="00B94D65">
      <w:r>
        <w:separator/>
      </w:r>
    </w:p>
  </w:footnote>
  <w:footnote w:type="continuationSeparator" w:id="0">
    <w:p w14:paraId="0B03CBDD" w14:textId="77777777" w:rsidR="00B94D65" w:rsidRDefault="00B94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B7102" w14:textId="77777777" w:rsidR="0061768A" w:rsidRDefault="0061768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CBE1" w14:textId="77777777" w:rsidR="00872FCC" w:rsidRDefault="0011528E">
    <w:pPr>
      <w:pStyle w:val="Encabezado"/>
      <w:rPr>
        <w:rFonts w:ascii="Arial" w:hAnsi="Arial" w:cs="Arial"/>
        <w:sz w:val="16"/>
        <w:szCs w:val="16"/>
      </w:rPr>
    </w:pPr>
    <w:r>
      <w:rPr>
        <w:rFonts w:ascii="Arial" w:hAnsi="Arial" w:cs="Arial"/>
        <w:noProof/>
        <w:sz w:val="16"/>
        <w:szCs w:val="16"/>
        <w:lang w:val="en-US" w:eastAsia="en-US"/>
      </w:rPr>
      <w:drawing>
        <wp:anchor distT="0" distB="0" distL="114300" distR="114300" simplePos="0" relativeHeight="251657728" behindDoc="1" locked="0" layoutInCell="1" allowOverlap="1" wp14:anchorId="0B03CBEE" wp14:editId="0B03CBEF">
          <wp:simplePos x="0" y="0"/>
          <wp:positionH relativeFrom="column">
            <wp:posOffset>0</wp:posOffset>
          </wp:positionH>
          <wp:positionV relativeFrom="paragraph">
            <wp:posOffset>-31750</wp:posOffset>
          </wp:positionV>
          <wp:extent cx="457200" cy="4819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81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03CBE2" w14:textId="00A1E051" w:rsidR="00872FCC" w:rsidRDefault="00872FCC">
    <w:pPr>
      <w:pStyle w:val="Encabezado"/>
      <w:jc w:val="right"/>
      <w:rPr>
        <w:rFonts w:ascii="Arial" w:hAnsi="Arial" w:cs="Arial"/>
        <w:sz w:val="16"/>
        <w:szCs w:val="16"/>
      </w:rPr>
    </w:pPr>
    <w:r>
      <w:rPr>
        <w:rFonts w:ascii="Arial" w:hAnsi="Arial" w:cs="Arial"/>
        <w:sz w:val="16"/>
        <w:szCs w:val="16"/>
      </w:rPr>
      <w:t xml:space="preserve">ANEXO </w:t>
    </w:r>
    <w:r w:rsidR="0061768A">
      <w:rPr>
        <w:rFonts w:ascii="Arial" w:hAnsi="Arial" w:cs="Arial"/>
        <w:sz w:val="16"/>
        <w:szCs w:val="16"/>
      </w:rPr>
      <w:t>9</w:t>
    </w:r>
    <w:r>
      <w:rPr>
        <w:rFonts w:ascii="Arial" w:hAnsi="Arial" w:cs="Arial"/>
        <w:sz w:val="16"/>
        <w:szCs w:val="16"/>
      </w:rPr>
      <w:t xml:space="preserve">  CARTA DE NO ESTAR INCURSO EN CAUSAL DE INHABILIDAD E INCOMPATIBILIDAD</w:t>
    </w:r>
  </w:p>
  <w:p w14:paraId="0B03CBE3" w14:textId="77777777" w:rsidR="00872FCC" w:rsidRDefault="00872FCC">
    <w:pPr>
      <w:pStyle w:val="Encabezado"/>
    </w:pPr>
  </w:p>
  <w:p w14:paraId="0B03CBE4" w14:textId="77777777" w:rsidR="00872FCC" w:rsidRDefault="00872FCC">
    <w:pPr>
      <w:pStyle w:val="Encabezado"/>
      <w:jc w:val="right"/>
      <w:rPr>
        <w:rFonts w:ascii="Tahoma" w:hAnsi="Tahoma" w:cs="Tahoma"/>
        <w:b/>
        <w:color w:val="999999"/>
        <w:sz w:val="12"/>
        <w:szCs w:val="12"/>
        <w:lang w:val="es-CO"/>
      </w:rPr>
    </w:pPr>
  </w:p>
  <w:p w14:paraId="0B03CBE5" w14:textId="77777777" w:rsidR="00872FCC" w:rsidRDefault="00872FCC">
    <w:pPr>
      <w:pStyle w:val="Encabezado"/>
      <w:jc w:val="right"/>
      <w:rPr>
        <w:rFonts w:ascii="Tahoma" w:hAnsi="Tahoma" w:cs="Tahoma"/>
        <w:b/>
        <w:color w:val="999999"/>
        <w:sz w:val="12"/>
        <w:szCs w:val="12"/>
        <w:lang w:val="es-CO"/>
      </w:rPr>
    </w:pPr>
  </w:p>
  <w:p w14:paraId="0B03CBE6" w14:textId="77777777" w:rsidR="00872FCC" w:rsidRDefault="00872FCC">
    <w:pPr>
      <w:pStyle w:val="Encabezado"/>
      <w:jc w:val="right"/>
      <w:rPr>
        <w:rFonts w:ascii="Tahoma" w:hAnsi="Tahoma" w:cs="Tahoma"/>
        <w:b/>
        <w:color w:val="999999"/>
        <w:sz w:val="12"/>
        <w:szCs w:val="12"/>
        <w:lang w:val="es-CO"/>
      </w:rPr>
    </w:pPr>
  </w:p>
  <w:p w14:paraId="0B03CBE7" w14:textId="77777777" w:rsidR="00872FCC" w:rsidRDefault="00872FCC">
    <w:pPr>
      <w:pStyle w:val="Encabezado"/>
      <w:jc w:val="right"/>
      <w:rPr>
        <w:rFonts w:ascii="Tahoma" w:hAnsi="Tahoma" w:cs="Tahoma"/>
        <w:b/>
        <w:color w:val="999999"/>
        <w:sz w:val="12"/>
        <w:szCs w:val="12"/>
        <w:lang w:val="es-CO"/>
      </w:rPr>
    </w:pPr>
    <w:r>
      <w:rPr>
        <w:rFonts w:ascii="Tahoma" w:hAnsi="Tahoma" w:cs="Tahoma" w:hint="eastAsia"/>
        <w:b/>
        <w:color w:val="999999"/>
        <w:sz w:val="12"/>
        <w:szCs w:val="12"/>
        <w:lang w:val="es-CO"/>
      </w:rPr>
      <w:t>”</w:t>
    </w:r>
  </w:p>
  <w:p w14:paraId="0B03CBE8" w14:textId="77777777" w:rsidR="00872FCC" w:rsidRDefault="00872FC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19C12" w14:textId="77777777" w:rsidR="0061768A" w:rsidRDefault="0061768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7152A"/>
    <w:multiLevelType w:val="hybridMultilevel"/>
    <w:tmpl w:val="1D2A2D06"/>
    <w:lvl w:ilvl="0" w:tplc="A156F6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5F63A4"/>
    <w:multiLevelType w:val="hybridMultilevel"/>
    <w:tmpl w:val="FC1683DA"/>
    <w:lvl w:ilvl="0" w:tplc="04A0B0CE">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8FF"/>
    <w:rsid w:val="0004230F"/>
    <w:rsid w:val="0011528E"/>
    <w:rsid w:val="002265F4"/>
    <w:rsid w:val="00277444"/>
    <w:rsid w:val="005642B6"/>
    <w:rsid w:val="0061768A"/>
    <w:rsid w:val="007A2C19"/>
    <w:rsid w:val="00872FCC"/>
    <w:rsid w:val="008E5A36"/>
    <w:rsid w:val="009C18FF"/>
    <w:rsid w:val="00B1362A"/>
    <w:rsid w:val="00B60ABC"/>
    <w:rsid w:val="00B94D65"/>
    <w:rsid w:val="00CB1527"/>
    <w:rsid w:val="00E73FBF"/>
    <w:rsid w:val="00FA2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B03CBBB"/>
  <w15:chartTrackingRefBased/>
  <w15:docId w15:val="{D27274D3-B5ED-4430-9D3B-1BB60AC5D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semiHidden/>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paragraph" w:styleId="Puesto">
    <w:name w:val="Title"/>
    <w:basedOn w:val="Normal"/>
    <w:qFormat/>
    <w:pPr>
      <w:jc w:val="center"/>
    </w:pPr>
    <w:rPr>
      <w:rFonts w:ascii="Arial" w:hAnsi="Arial" w:cs="Arial"/>
      <w:b/>
      <w:bCs/>
      <w:sz w:val="22"/>
      <w:szCs w:val="22"/>
    </w:rPr>
  </w:style>
  <w:style w:type="paragraph" w:styleId="Textoindependiente">
    <w:name w:val="Body Text"/>
    <w:basedOn w:val="Normal"/>
    <w:semiHidden/>
    <w:pPr>
      <w:jc w:val="center"/>
    </w:pPr>
    <w:rPr>
      <w:rFonts w:ascii="Arial" w:hAnsi="Arial" w:cs="Arial"/>
      <w:b/>
      <w:bCs/>
      <w:sz w:val="22"/>
      <w:szCs w:val="22"/>
    </w:rPr>
  </w:style>
  <w:style w:type="paragraph" w:styleId="Prrafodelista">
    <w:name w:val="List Paragraph"/>
    <w:basedOn w:val="Normal"/>
    <w:uiPriority w:val="34"/>
    <w:qFormat/>
    <w:rsid w:val="00E73FBF"/>
    <w:pPr>
      <w:spacing w:after="160" w:line="259" w:lineRule="auto"/>
      <w:ind w:left="720"/>
      <w:contextualSpacing/>
    </w:pPr>
    <w:rPr>
      <w:rFonts w:asciiTheme="minorHAnsi" w:eastAsiaTheme="minorHAnsi" w:hAnsiTheme="minorHAnsi" w:cstheme="minorBidi"/>
      <w:noProof/>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29DC9F8751C44345B99E5D88FD35540B" ma:contentTypeVersion="0" ma:contentTypeDescription="Crear nuevo documento." ma:contentTypeScope="" ma:versionID="664d02ff2333ea2b7c5cdaa51bb1f202">
  <xsd:schema xmlns:xsd="http://www.w3.org/2001/XMLSchema" xmlns:xs="http://www.w3.org/2001/XMLSchema" xmlns:p="http://schemas.microsoft.com/office/2006/metadata/properties" xmlns:ns2="fe01eab2-21c4-49b1-a514-bad5dcc7c5b5" targetNamespace="http://schemas.microsoft.com/office/2006/metadata/properties" ma:root="true" ma:fieldsID="647c12ff50186055554d7aea46043743" ns2:_="">
    <xsd:import namespace="fe01eab2-21c4-49b1-a514-bad5dcc7c5b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1eab2-21c4-49b1-a514-bad5dcc7c5b5"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e01eab2-21c4-49b1-a514-bad5dcc7c5b5">DZU45KKE26D5-146-1370</_dlc_DocId>
    <_dlc_DocIdUrl xmlns="fe01eab2-21c4-49b1-a514-bad5dcc7c5b5">
      <Url>http://kraken/colaboracion/didesi/_layouts/DocIdRedir.aspx?ID=DZU45KKE26D5-146-1370</Url>
      <Description>DZU45KKE26D5-146-1370</Description>
    </_dlc_DocIdUrl>
  </documentManagement>
</p:properties>
</file>

<file path=customXml/itemProps1.xml><?xml version="1.0" encoding="utf-8"?>
<ds:datastoreItem xmlns:ds="http://schemas.openxmlformats.org/officeDocument/2006/customXml" ds:itemID="{C3FB8AFD-E5F9-44E8-B536-3DB2123E3337}">
  <ds:schemaRefs>
    <ds:schemaRef ds:uri="http://schemas.microsoft.com/sharepoint/v3/contenttype/forms"/>
  </ds:schemaRefs>
</ds:datastoreItem>
</file>

<file path=customXml/itemProps2.xml><?xml version="1.0" encoding="utf-8"?>
<ds:datastoreItem xmlns:ds="http://schemas.openxmlformats.org/officeDocument/2006/customXml" ds:itemID="{ED17CF70-608E-435D-905A-CC16ACE3B06B}">
  <ds:schemaRefs>
    <ds:schemaRef ds:uri="http://schemas.microsoft.com/sharepoint/events"/>
  </ds:schemaRefs>
</ds:datastoreItem>
</file>

<file path=customXml/itemProps3.xml><?xml version="1.0" encoding="utf-8"?>
<ds:datastoreItem xmlns:ds="http://schemas.openxmlformats.org/officeDocument/2006/customXml" ds:itemID="{F4E077A3-E59C-452E-B4B0-DBE285824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1eab2-21c4-49b1-a514-bad5dcc7c5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97091-3855-40F2-BC06-B04DF5AC1C25}">
  <ds:schemaRefs>
    <ds:schemaRef ds:uri="http://schemas.microsoft.com/office/2006/documentManagement/types"/>
    <ds:schemaRef ds:uri="http://purl.org/dc/elements/1.1/"/>
    <ds:schemaRef ds:uri="http://purl.org/dc/dcmitype/"/>
    <ds:schemaRef ds:uri="http://purl.org/dc/term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fe01eab2-21c4-49b1-a514-bad5dcc7c5b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227</Words>
  <Characters>1321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MODELO CARTA DE MANIFESTACIÓN DE NO ESTAR INCURSO EN CUASAL DE INHABILIDAD O INCOPATIBILIDAD</vt:lpstr>
    </vt:vector>
  </TitlesOfParts>
  <Company>company</Company>
  <LinksUpToDate>false</LinksUpToDate>
  <CharactersWithSpaces>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CARTA DE MANIFESTACIÓN DE NO ESTAR INCURSO EN CUASAL DE INHABILIDAD O INCOPATIBILIDAD</dc:title>
  <dc:subject/>
  <dc:creator>Coordinador Supply Chain Corporativo</dc:creator>
  <cp:keywords/>
  <dc:description/>
  <cp:lastModifiedBy>Clodomiro Marrugo Puerta</cp:lastModifiedBy>
  <cp:revision>6</cp:revision>
  <cp:lastPrinted>2019-02-28T12:51:00Z</cp:lastPrinted>
  <dcterms:created xsi:type="dcterms:W3CDTF">2019-05-17T22:17:00Z</dcterms:created>
  <dcterms:modified xsi:type="dcterms:W3CDTF">2019-05-18T00:52:00Z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0x01010029DC9F8751C44345B99E5D88FD35540B</vt:lpwstr>
  </property>
  <property fmtid="{D5CDD505-2E9C-101B-9397-08002B2CF9AE}" pid="3" name="_dlc_DocIdItemGuid">
    <vt:lpwstr>a7c305ef-d5f9-4ba2-970c-4e7fc3c7c073</vt:lpwstr>
  </property>
</Properties>
</file>